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3c1e21f71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2c5ce788a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Savigny-les-Beaune,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49dfd01594f50" /><Relationship Type="http://schemas.openxmlformats.org/officeDocument/2006/relationships/numbering" Target="/word/numbering.xml" Id="Rf694235799d84208" /><Relationship Type="http://schemas.openxmlformats.org/officeDocument/2006/relationships/settings" Target="/word/settings.xml" Id="R9c29ca08ea5e44fd" /><Relationship Type="http://schemas.openxmlformats.org/officeDocument/2006/relationships/image" Target="/word/media/0f4fb552-f5ab-44a1-ab03-332ad0efa1e3.png" Id="R1f42c5ce788a421b" /></Relationships>
</file>