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5a28ae6c1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83f2c6e4a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Savoillan,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9d5c15c664ff7" /><Relationship Type="http://schemas.openxmlformats.org/officeDocument/2006/relationships/numbering" Target="/word/numbering.xml" Id="R16898816261a4c58" /><Relationship Type="http://schemas.openxmlformats.org/officeDocument/2006/relationships/settings" Target="/word/settings.xml" Id="Rc8f1036ce40044ad" /><Relationship Type="http://schemas.openxmlformats.org/officeDocument/2006/relationships/image" Target="/word/media/c494331b-5fd7-417d-bd66-68852397ca01.png" Id="Rce983f2c6e4a46c5" /></Relationships>
</file>