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6ac67e697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225a3d6ce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b174c0daa4210" /><Relationship Type="http://schemas.openxmlformats.org/officeDocument/2006/relationships/numbering" Target="/word/numbering.xml" Id="R506790299d4847d1" /><Relationship Type="http://schemas.openxmlformats.org/officeDocument/2006/relationships/settings" Target="/word/settings.xml" Id="R6ffdf9b4853f4959" /><Relationship Type="http://schemas.openxmlformats.org/officeDocument/2006/relationships/image" Target="/word/media/205e5888-c8dc-4d68-8ae8-f0f98cc4b3e9.png" Id="Ra59225a3d6ce4aaf" /></Relationships>
</file>