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64ee79a66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fc78b01d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1f093bf64d2f" /><Relationship Type="http://schemas.openxmlformats.org/officeDocument/2006/relationships/numbering" Target="/word/numbering.xml" Id="R91c2334e77774bf8" /><Relationship Type="http://schemas.openxmlformats.org/officeDocument/2006/relationships/settings" Target="/word/settings.xml" Id="Rd8fa32b0825c4510" /><Relationship Type="http://schemas.openxmlformats.org/officeDocument/2006/relationships/image" Target="/word/media/f6bbd99c-7fa8-4c52-942f-efa3c3884744.png" Id="Rc340fc78b01d47a3" /></Relationships>
</file>