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ac579223e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1cdfc8b8d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Secqueville-en-Bessin,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7219d9aa24684" /><Relationship Type="http://schemas.openxmlformats.org/officeDocument/2006/relationships/numbering" Target="/word/numbering.xml" Id="R504fa81222664f29" /><Relationship Type="http://schemas.openxmlformats.org/officeDocument/2006/relationships/settings" Target="/word/settings.xml" Id="Rd788ea86e8ae41a4" /><Relationship Type="http://schemas.openxmlformats.org/officeDocument/2006/relationships/image" Target="/word/media/254e8f7e-e4f7-4d18-ba62-0a742fec1089.png" Id="R38e1cdfc8b8d411f" /></Relationships>
</file>