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4ae14a433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d5bb868ce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Segonzat,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ce45de4234bdd" /><Relationship Type="http://schemas.openxmlformats.org/officeDocument/2006/relationships/numbering" Target="/word/numbering.xml" Id="R2ee2cbcb2ca74653" /><Relationship Type="http://schemas.openxmlformats.org/officeDocument/2006/relationships/settings" Target="/word/settings.xml" Id="R7f731dc1326641cd" /><Relationship Type="http://schemas.openxmlformats.org/officeDocument/2006/relationships/image" Target="/word/media/4d502a13-d2e4-49b7-9348-22346df62300.png" Id="Rb9dd5bb868ce4851" /></Relationships>
</file>