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7adefe8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a4d25ee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076d7710049da" /><Relationship Type="http://schemas.openxmlformats.org/officeDocument/2006/relationships/numbering" Target="/word/numbering.xml" Id="Rdbc0e7a0af214c71" /><Relationship Type="http://schemas.openxmlformats.org/officeDocument/2006/relationships/settings" Target="/word/settings.xml" Id="R94c025fbccf14614" /><Relationship Type="http://schemas.openxmlformats.org/officeDocument/2006/relationships/image" Target="/word/media/5f973e0f-bd33-4772-b25f-71afaaca4952.png" Id="R2afaa4d25eeb4de9" /></Relationships>
</file>