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109e28783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ac764d9f9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c08ad4caf41a6" /><Relationship Type="http://schemas.openxmlformats.org/officeDocument/2006/relationships/numbering" Target="/word/numbering.xml" Id="R27559f394a2342b1" /><Relationship Type="http://schemas.openxmlformats.org/officeDocument/2006/relationships/settings" Target="/word/settings.xml" Id="Rd34c07faf0b94db6" /><Relationship Type="http://schemas.openxmlformats.org/officeDocument/2006/relationships/image" Target="/word/media/31bc3285-e7d2-45b1-a1f3-7480ab4ae7f8.png" Id="Rf16ac764d9f94c3f" /></Relationships>
</file>