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509cfe2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b93351c7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Seledin,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f484578e4da4" /><Relationship Type="http://schemas.openxmlformats.org/officeDocument/2006/relationships/numbering" Target="/word/numbering.xml" Id="Rb64fb86a6992453b" /><Relationship Type="http://schemas.openxmlformats.org/officeDocument/2006/relationships/settings" Target="/word/settings.xml" Id="Rf4d25b4263404767" /><Relationship Type="http://schemas.openxmlformats.org/officeDocument/2006/relationships/image" Target="/word/media/91b3510b-f779-4b03-be3e-1d52697ad29d.png" Id="R5e48b93351c74f06" /></Relationships>
</file>