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6b6610bd6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22ec0e68f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f2d033883464f" /><Relationship Type="http://schemas.openxmlformats.org/officeDocument/2006/relationships/numbering" Target="/word/numbering.xml" Id="R1e6bb2561652466e" /><Relationship Type="http://schemas.openxmlformats.org/officeDocument/2006/relationships/settings" Target="/word/settings.xml" Id="R106ea196b73d4716" /><Relationship Type="http://schemas.openxmlformats.org/officeDocument/2006/relationships/image" Target="/word/media/41e717c2-73bb-4a3e-9744-adebff75e830.png" Id="R52322ec0e68f4e5d" /></Relationships>
</file>