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5be496f04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4740df5fa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Sermages,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c13868580418c" /><Relationship Type="http://schemas.openxmlformats.org/officeDocument/2006/relationships/numbering" Target="/word/numbering.xml" Id="R085080d4bc5c42ec" /><Relationship Type="http://schemas.openxmlformats.org/officeDocument/2006/relationships/settings" Target="/word/settings.xml" Id="Rb1bc6729d4c5420c" /><Relationship Type="http://schemas.openxmlformats.org/officeDocument/2006/relationships/image" Target="/word/media/51377eb7-6ffc-437c-b45e-beb7a90d9eb8.png" Id="R81e4740df5fa430c" /></Relationships>
</file>