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a1ab98e0d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0f0c586b8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Serre de Milmaze,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75c33425b406e" /><Relationship Type="http://schemas.openxmlformats.org/officeDocument/2006/relationships/numbering" Target="/word/numbering.xml" Id="Rd57d6398457e4c8b" /><Relationship Type="http://schemas.openxmlformats.org/officeDocument/2006/relationships/settings" Target="/word/settings.xml" Id="R553b9e02e45245e7" /><Relationship Type="http://schemas.openxmlformats.org/officeDocument/2006/relationships/image" Target="/word/media/4c585f37-5a83-4438-ae2a-6c2c6a43cc46.png" Id="R0620f0c586b84ab4" /></Relationships>
</file>