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2660824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acf91d8d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Serrieres-sur-Ain,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caf8988424f3c" /><Relationship Type="http://schemas.openxmlformats.org/officeDocument/2006/relationships/numbering" Target="/word/numbering.xml" Id="R3b6a0a5dc54b4197" /><Relationship Type="http://schemas.openxmlformats.org/officeDocument/2006/relationships/settings" Target="/word/settings.xml" Id="Rd676acfe810843d8" /><Relationship Type="http://schemas.openxmlformats.org/officeDocument/2006/relationships/image" Target="/word/media/8962abef-60ab-429f-87cc-ceb98c9246dc.png" Id="R48bacf91d8dc4b28" /></Relationships>
</file>