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6f592cff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7016e2e5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Sevres-Anxaumont,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7636010c74193" /><Relationship Type="http://schemas.openxmlformats.org/officeDocument/2006/relationships/numbering" Target="/word/numbering.xml" Id="R3c0c6314fa5e48c5" /><Relationship Type="http://schemas.openxmlformats.org/officeDocument/2006/relationships/settings" Target="/word/settings.xml" Id="Ra3fccf8eaa1d46f7" /><Relationship Type="http://schemas.openxmlformats.org/officeDocument/2006/relationships/image" Target="/word/media/b291d4c0-97c5-4c09-adc9-4dfc7a134a6b.png" Id="Re9da7016e2e54029" /></Relationships>
</file>