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36565f618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06e8e0c9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fbaec5884a49" /><Relationship Type="http://schemas.openxmlformats.org/officeDocument/2006/relationships/numbering" Target="/word/numbering.xml" Id="R351e2c9505804adf" /><Relationship Type="http://schemas.openxmlformats.org/officeDocument/2006/relationships/settings" Target="/word/settings.xml" Id="R8957579129e24b77" /><Relationship Type="http://schemas.openxmlformats.org/officeDocument/2006/relationships/image" Target="/word/media/0677c7ff-6683-42fd-b539-47736677af71.png" Id="R464d06e8e0c94707" /></Relationships>
</file>