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f816b7c09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6584cde90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Sinhalac,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15d4c36544d9e" /><Relationship Type="http://schemas.openxmlformats.org/officeDocument/2006/relationships/numbering" Target="/word/numbering.xml" Id="R8227f0e189e349e7" /><Relationship Type="http://schemas.openxmlformats.org/officeDocument/2006/relationships/settings" Target="/word/settings.xml" Id="R77e352f8692a494f" /><Relationship Type="http://schemas.openxmlformats.org/officeDocument/2006/relationships/image" Target="/word/media/0db71018-0dfa-482c-aa0f-326d37b6e1cf.png" Id="R3066584cde90432d" /></Relationships>
</file>