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e2c51b3d6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ae0c47ce5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Sistrieres,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f083bc58a4726" /><Relationship Type="http://schemas.openxmlformats.org/officeDocument/2006/relationships/numbering" Target="/word/numbering.xml" Id="R362451514e4b436a" /><Relationship Type="http://schemas.openxmlformats.org/officeDocument/2006/relationships/settings" Target="/word/settings.xml" Id="R152122fd24964788" /><Relationship Type="http://schemas.openxmlformats.org/officeDocument/2006/relationships/image" Target="/word/media/eece6a44-98ba-4fbd-ac0f-f474120defe4.png" Id="R434ae0c47ce5471d" /></Relationships>
</file>