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727934d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ddb0eaf08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Solignac-sous-Roche,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f1aa2e064026" /><Relationship Type="http://schemas.openxmlformats.org/officeDocument/2006/relationships/numbering" Target="/word/numbering.xml" Id="Rc5dd025cc0444935" /><Relationship Type="http://schemas.openxmlformats.org/officeDocument/2006/relationships/settings" Target="/word/settings.xml" Id="R844d25ab9dab47ab" /><Relationship Type="http://schemas.openxmlformats.org/officeDocument/2006/relationships/image" Target="/word/media/10b3268e-9db4-42f6-be82-f9e7b5723fd5.png" Id="R3b4ddb0eaf084268" /></Relationships>
</file>