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85350a573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6a6a34490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Sompt,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f286cfd8045b9" /><Relationship Type="http://schemas.openxmlformats.org/officeDocument/2006/relationships/numbering" Target="/word/numbering.xml" Id="R1ef97b245a444d62" /><Relationship Type="http://schemas.openxmlformats.org/officeDocument/2006/relationships/settings" Target="/word/settings.xml" Id="R43683964c9014aec" /><Relationship Type="http://schemas.openxmlformats.org/officeDocument/2006/relationships/image" Target="/word/media/ce8ee822-abfd-4a9f-8e71-ec73c75590f5.png" Id="Rbce6a6a344904dbf" /></Relationships>
</file>