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a2f93d6ca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ac8bcb02a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Sorel-en-Vimeu,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069ec52714235" /><Relationship Type="http://schemas.openxmlformats.org/officeDocument/2006/relationships/numbering" Target="/word/numbering.xml" Id="Rba8a91b0be9046f7" /><Relationship Type="http://schemas.openxmlformats.org/officeDocument/2006/relationships/settings" Target="/word/settings.xml" Id="R7739a156cc294f36" /><Relationship Type="http://schemas.openxmlformats.org/officeDocument/2006/relationships/image" Target="/word/media/2cdd86ab-dad6-4429-bbc5-7a4a296f3c55.png" Id="Rce7ac8bcb02a4707" /></Relationships>
</file>