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5a8a9e6e8349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4c5e27ea2944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Souaze,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397e34fcda4866" /><Relationship Type="http://schemas.openxmlformats.org/officeDocument/2006/relationships/numbering" Target="/word/numbering.xml" Id="R431c6ca4a3944924" /><Relationship Type="http://schemas.openxmlformats.org/officeDocument/2006/relationships/settings" Target="/word/settings.xml" Id="Rb3d6378ae6d84afb" /><Relationship Type="http://schemas.openxmlformats.org/officeDocument/2006/relationships/image" Target="/word/media/d80ecb1b-b473-46d0-80a9-2ea5c2e31bf4.png" Id="R5b4c5e27ea2944c3" /></Relationships>
</file>