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1f2662e38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c63da65dd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Soustras,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882d383b04d98" /><Relationship Type="http://schemas.openxmlformats.org/officeDocument/2006/relationships/numbering" Target="/word/numbering.xml" Id="Rd727a39e8a144157" /><Relationship Type="http://schemas.openxmlformats.org/officeDocument/2006/relationships/settings" Target="/word/settings.xml" Id="R3a62112161654ac9" /><Relationship Type="http://schemas.openxmlformats.org/officeDocument/2006/relationships/image" Target="/word/media/dcbe5429-78ed-4134-8579-ad58af747c78.png" Id="R64dc63da65dd4b3a" /></Relationships>
</file>