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30029e2e3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1ca205e6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Steinsoultz,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f9d50fb3e48ff" /><Relationship Type="http://schemas.openxmlformats.org/officeDocument/2006/relationships/numbering" Target="/word/numbering.xml" Id="R2d732e3156f44f4e" /><Relationship Type="http://schemas.openxmlformats.org/officeDocument/2006/relationships/settings" Target="/word/settings.xml" Id="R05ff560437764c63" /><Relationship Type="http://schemas.openxmlformats.org/officeDocument/2006/relationships/image" Target="/word/media/9ecf37f4-abb8-42b5-a5be-9a79d423b22d.png" Id="Re061ca205e6f4c1f" /></Relationships>
</file>