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41b9739ec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b5ddc47b9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Sternenberg,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16fe72bf84f37" /><Relationship Type="http://schemas.openxmlformats.org/officeDocument/2006/relationships/numbering" Target="/word/numbering.xml" Id="Re2c7ce378af04a76" /><Relationship Type="http://schemas.openxmlformats.org/officeDocument/2006/relationships/settings" Target="/word/settings.xml" Id="R07880dc88c9a4bcb" /><Relationship Type="http://schemas.openxmlformats.org/officeDocument/2006/relationships/image" Target="/word/media/b06a9e22-25b4-4fc9-90ab-dd8af1fcb8d5.png" Id="R662b5ddc47b94ef3" /></Relationships>
</file>