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b82683e33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0b5f1b9c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998d1ef34951" /><Relationship Type="http://schemas.openxmlformats.org/officeDocument/2006/relationships/numbering" Target="/word/numbering.xml" Id="R37ecd7743854402c" /><Relationship Type="http://schemas.openxmlformats.org/officeDocument/2006/relationships/settings" Target="/word/settings.xml" Id="R8c3338e73f874304" /><Relationship Type="http://schemas.openxmlformats.org/officeDocument/2006/relationships/image" Target="/word/media/bf4e78a8-ec1a-493b-a69e-159c543b32b7.png" Id="R4150b5f1b9c44d8a" /></Relationships>
</file>