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b49896a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8ef949c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Tauxigny,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a4cf36d2846be" /><Relationship Type="http://schemas.openxmlformats.org/officeDocument/2006/relationships/numbering" Target="/word/numbering.xml" Id="R5d45bfd462f846e1" /><Relationship Type="http://schemas.openxmlformats.org/officeDocument/2006/relationships/settings" Target="/word/settings.xml" Id="Re092477bef8147cf" /><Relationship Type="http://schemas.openxmlformats.org/officeDocument/2006/relationships/image" Target="/word/media/1bc82195-b9b1-48a1-8241-95095b0e750a.png" Id="Rbf7a8ef949cd42d1" /></Relationships>
</file>