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843795cd7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a32e12fba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Temniac,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c9ba59b6e46b9" /><Relationship Type="http://schemas.openxmlformats.org/officeDocument/2006/relationships/numbering" Target="/word/numbering.xml" Id="R00940a1fdf4941a8" /><Relationship Type="http://schemas.openxmlformats.org/officeDocument/2006/relationships/settings" Target="/word/settings.xml" Id="Rfd1c1ec89329458b" /><Relationship Type="http://schemas.openxmlformats.org/officeDocument/2006/relationships/image" Target="/word/media/aa191da7-ecd6-4d99-b589-d3de7b716331.png" Id="R60ca32e12fba461f" /></Relationships>
</file>