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5eb3dadce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2698e7cb6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b0b7be5d34cf5" /><Relationship Type="http://schemas.openxmlformats.org/officeDocument/2006/relationships/numbering" Target="/word/numbering.xml" Id="R855bfc4367fc43e9" /><Relationship Type="http://schemas.openxmlformats.org/officeDocument/2006/relationships/settings" Target="/word/settings.xml" Id="R6d9624578f194c2e" /><Relationship Type="http://schemas.openxmlformats.org/officeDocument/2006/relationships/image" Target="/word/media/79af0fc8-24cf-4693-8ab9-6266b4f0e9ef.png" Id="R7102698e7cb64cb5" /></Relationships>
</file>