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be5428234f40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f4f2bacade4b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Theminettes,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d1e880baa44741" /><Relationship Type="http://schemas.openxmlformats.org/officeDocument/2006/relationships/numbering" Target="/word/numbering.xml" Id="R68e9279fbf784eba" /><Relationship Type="http://schemas.openxmlformats.org/officeDocument/2006/relationships/settings" Target="/word/settings.xml" Id="Rc4e9d2a617a347d9" /><Relationship Type="http://schemas.openxmlformats.org/officeDocument/2006/relationships/image" Target="/word/media/40e25fef-063f-4226-83fe-fb1c4e342443.png" Id="R21f4f2bacade4bbd" /></Relationships>
</file>