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02188f95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a9f5c89b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Thenesol,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c8ac655f4a49" /><Relationship Type="http://schemas.openxmlformats.org/officeDocument/2006/relationships/numbering" Target="/word/numbering.xml" Id="Rcbdeebaaea7b4f61" /><Relationship Type="http://schemas.openxmlformats.org/officeDocument/2006/relationships/settings" Target="/word/settings.xml" Id="Rdb296cb26d444c58" /><Relationship Type="http://schemas.openxmlformats.org/officeDocument/2006/relationships/image" Target="/word/media/3099b770-7b27-4692-a76a-bc52503715ed.png" Id="R049a9f5c89b04aee" /></Relationships>
</file>