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cf5fdb5a4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7514d77c2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408c7548f4612" /><Relationship Type="http://schemas.openxmlformats.org/officeDocument/2006/relationships/numbering" Target="/word/numbering.xml" Id="R1a27ed706179456c" /><Relationship Type="http://schemas.openxmlformats.org/officeDocument/2006/relationships/settings" Target="/word/settings.xml" Id="Rbaf5209b431d4376" /><Relationship Type="http://schemas.openxmlformats.org/officeDocument/2006/relationships/image" Target="/word/media/d2b09c0b-2511-4e6a-93eb-b65feb4f3b12.png" Id="R0d97514d77c24a99" /></Relationships>
</file>