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f5eff4002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8bcb82da2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492ef2a78439d" /><Relationship Type="http://schemas.openxmlformats.org/officeDocument/2006/relationships/numbering" Target="/word/numbering.xml" Id="R964c7c3c2caa4142" /><Relationship Type="http://schemas.openxmlformats.org/officeDocument/2006/relationships/settings" Target="/word/settings.xml" Id="R6ae39557f2f64ab2" /><Relationship Type="http://schemas.openxmlformats.org/officeDocument/2006/relationships/image" Target="/word/media/cfb90317-d6d9-4402-a2b3-8e0bd6f884f0.png" Id="Rffc8bcb82da246b5" /></Relationships>
</file>