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8d81525b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5222c6b57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Thuilley-aux-Groseilles,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7cf7e1a10405c" /><Relationship Type="http://schemas.openxmlformats.org/officeDocument/2006/relationships/numbering" Target="/word/numbering.xml" Id="Rfc5f5776cb5648f4" /><Relationship Type="http://schemas.openxmlformats.org/officeDocument/2006/relationships/settings" Target="/word/settings.xml" Id="Rf07e0fb0cce643ee" /><Relationship Type="http://schemas.openxmlformats.org/officeDocument/2006/relationships/image" Target="/word/media/9e1e9347-e415-4e4d-b828-b87f497718f9.png" Id="R1285222c6b5749bb" /></Relationships>
</file>