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4ac6dc7f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ae4279f50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3a4681bfb4bed" /><Relationship Type="http://schemas.openxmlformats.org/officeDocument/2006/relationships/numbering" Target="/word/numbering.xml" Id="R98a831a3fe21429d" /><Relationship Type="http://schemas.openxmlformats.org/officeDocument/2006/relationships/settings" Target="/word/settings.xml" Id="R9e260d9d6da04310" /><Relationship Type="http://schemas.openxmlformats.org/officeDocument/2006/relationships/image" Target="/word/media/65733516-dcb1-44fe-8338-80ab312ceff0.png" Id="R8f1ae4279f504c7c" /></Relationships>
</file>