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85a568c51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92ce4f033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Tordouet,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be323f2b345d5" /><Relationship Type="http://schemas.openxmlformats.org/officeDocument/2006/relationships/numbering" Target="/word/numbering.xml" Id="R9552fad502b84802" /><Relationship Type="http://schemas.openxmlformats.org/officeDocument/2006/relationships/settings" Target="/word/settings.xml" Id="R33ef89c7236f4aca" /><Relationship Type="http://schemas.openxmlformats.org/officeDocument/2006/relationships/image" Target="/word/media/678b5907-5b04-4acc-bd80-bb51832bc8e8.png" Id="R84f92ce4f03340c3" /></Relationships>
</file>