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a0512afdc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e77a48a2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07ba9d54d4708" /><Relationship Type="http://schemas.openxmlformats.org/officeDocument/2006/relationships/numbering" Target="/word/numbering.xml" Id="R5cc3327ef6a44d81" /><Relationship Type="http://schemas.openxmlformats.org/officeDocument/2006/relationships/settings" Target="/word/settings.xml" Id="Rd15bd706c11742e2" /><Relationship Type="http://schemas.openxmlformats.org/officeDocument/2006/relationships/image" Target="/word/media/f910b44b-ca35-47ca-ba6a-3dd313514bf8.png" Id="Re6ce77a48a284ceb" /></Relationships>
</file>