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75d95bfe8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c88b9b554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Toulouges,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78fe386054b7e" /><Relationship Type="http://schemas.openxmlformats.org/officeDocument/2006/relationships/numbering" Target="/word/numbering.xml" Id="R659e38a50de44d8b" /><Relationship Type="http://schemas.openxmlformats.org/officeDocument/2006/relationships/settings" Target="/word/settings.xml" Id="R9025a8b147854795" /><Relationship Type="http://schemas.openxmlformats.org/officeDocument/2006/relationships/image" Target="/word/media/a1d1372e-0b1a-4e19-80df-0ca9b6a5a422.png" Id="R7f6c88b9b5544337" /></Relationships>
</file>