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1a932f7bc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43c3d3fc8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Trans-la-Foret,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f1cb659104337" /><Relationship Type="http://schemas.openxmlformats.org/officeDocument/2006/relationships/numbering" Target="/word/numbering.xml" Id="Rbc1647fc559449de" /><Relationship Type="http://schemas.openxmlformats.org/officeDocument/2006/relationships/settings" Target="/word/settings.xml" Id="R2a2af16ced8e4fdd" /><Relationship Type="http://schemas.openxmlformats.org/officeDocument/2006/relationships/image" Target="/word/media/9dc06b78-718f-41d1-90c9-e0f9731276c7.png" Id="Raad43c3d3fc84be8" /></Relationships>
</file>