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8433a49d2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b52fd2322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Trassanel,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b8961262f4b44" /><Relationship Type="http://schemas.openxmlformats.org/officeDocument/2006/relationships/numbering" Target="/word/numbering.xml" Id="R0cede3d37cc04123" /><Relationship Type="http://schemas.openxmlformats.org/officeDocument/2006/relationships/settings" Target="/word/settings.xml" Id="Raf9eb14f70d245c8" /><Relationship Type="http://schemas.openxmlformats.org/officeDocument/2006/relationships/image" Target="/word/media/33bbe848-0efe-40b5-8503-f4cc99bc0ac2.png" Id="R871b52fd23224215" /></Relationships>
</file>