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b223c15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34cfac0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Trebeurden,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12a034164f86" /><Relationship Type="http://schemas.openxmlformats.org/officeDocument/2006/relationships/numbering" Target="/word/numbering.xml" Id="Re70b27c4e031409c" /><Relationship Type="http://schemas.openxmlformats.org/officeDocument/2006/relationships/settings" Target="/word/settings.xml" Id="Rc79f37444aa14722" /><Relationship Type="http://schemas.openxmlformats.org/officeDocument/2006/relationships/image" Target="/word/media/761648fb-0782-43e5-bd37-e3b7f1bfa4cc.png" Id="R392734cfac0d48c9" /></Relationships>
</file>