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c8627c5e2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f4a667093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4209de22148de" /><Relationship Type="http://schemas.openxmlformats.org/officeDocument/2006/relationships/numbering" Target="/word/numbering.xml" Id="Rbadef116510344f6" /><Relationship Type="http://schemas.openxmlformats.org/officeDocument/2006/relationships/settings" Target="/word/settings.xml" Id="R8783bf8dc1474dd2" /><Relationship Type="http://schemas.openxmlformats.org/officeDocument/2006/relationships/image" Target="/word/media/8b27fe77-2b91-4014-a0bd-4674046ed302.png" Id="Rbbef4a66709346da" /></Relationships>
</file>