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ca3f0194b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1f0716a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Tremoulines,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f058931a4e92" /><Relationship Type="http://schemas.openxmlformats.org/officeDocument/2006/relationships/numbering" Target="/word/numbering.xml" Id="Rf7b59da1583547a2" /><Relationship Type="http://schemas.openxmlformats.org/officeDocument/2006/relationships/settings" Target="/word/settings.xml" Id="R4e569968e85e4c2d" /><Relationship Type="http://schemas.openxmlformats.org/officeDocument/2006/relationships/image" Target="/word/media/c365e13b-3d96-4cd6-9ffc-f9db38ea462b.png" Id="R5d081f0716a14b68" /></Relationships>
</file>