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21a982fb9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d9e5f54b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db40d25c949d5" /><Relationship Type="http://schemas.openxmlformats.org/officeDocument/2006/relationships/numbering" Target="/word/numbering.xml" Id="Rf0e491ccd9254b90" /><Relationship Type="http://schemas.openxmlformats.org/officeDocument/2006/relationships/settings" Target="/word/settings.xml" Id="Rc70820bbb4de4897" /><Relationship Type="http://schemas.openxmlformats.org/officeDocument/2006/relationships/image" Target="/word/media/77c831b0-b66d-4790-9578-8a4987dc49be.png" Id="Rbbfd9e5f54bf4f80" /></Relationships>
</file>