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40ebdcc29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ba18ea775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Trevoux,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fe8ede8cd4330" /><Relationship Type="http://schemas.openxmlformats.org/officeDocument/2006/relationships/numbering" Target="/word/numbering.xml" Id="R71c7ae0d52844731" /><Relationship Type="http://schemas.openxmlformats.org/officeDocument/2006/relationships/settings" Target="/word/settings.xml" Id="R40b310588d5e4c2f" /><Relationship Type="http://schemas.openxmlformats.org/officeDocument/2006/relationships/image" Target="/word/media/806d61cd-0842-4af3-aa42-935b7dfa296c.png" Id="R8e1ba18ea77547ff" /></Relationships>
</file>