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d743dc8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c2f8e8f2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Trouan-le-Petit,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6c917b394764" /><Relationship Type="http://schemas.openxmlformats.org/officeDocument/2006/relationships/numbering" Target="/word/numbering.xml" Id="R9773bb7285064513" /><Relationship Type="http://schemas.openxmlformats.org/officeDocument/2006/relationships/settings" Target="/word/settings.xml" Id="R1bde0183edbb438e" /><Relationship Type="http://schemas.openxmlformats.org/officeDocument/2006/relationships/image" Target="/word/media/40ae300e-6cfd-4110-9637-bf977d4971bd.png" Id="R89fc2f8e8f2d4bd1" /></Relationships>
</file>