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908f3d8a4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f6b26ea81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Truinas,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cc6368af74adf" /><Relationship Type="http://schemas.openxmlformats.org/officeDocument/2006/relationships/numbering" Target="/word/numbering.xml" Id="R042e083b2ec3497d" /><Relationship Type="http://schemas.openxmlformats.org/officeDocument/2006/relationships/settings" Target="/word/settings.xml" Id="Ra9cf460279fd4ce4" /><Relationship Type="http://schemas.openxmlformats.org/officeDocument/2006/relationships/image" Target="/word/media/5f907708-0fa7-41ca-a9bd-f1c82e1fa194.png" Id="Reaaf6b26ea814e2b" /></Relationships>
</file>