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fe385dbe1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f7b4a7080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Tudeils,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eae9316474d48" /><Relationship Type="http://schemas.openxmlformats.org/officeDocument/2006/relationships/numbering" Target="/word/numbering.xml" Id="R0f665e0e078d4fa6" /><Relationship Type="http://schemas.openxmlformats.org/officeDocument/2006/relationships/settings" Target="/word/settings.xml" Id="R16ad324d351f43ab" /><Relationship Type="http://schemas.openxmlformats.org/officeDocument/2006/relationships/image" Target="/word/media/aafc3e45-c85b-402c-bd61-82ba5142902f.png" Id="R46ef7b4a70804502" /></Relationships>
</file>