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3838d93ce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b5d372e4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1c4b2820043d4" /><Relationship Type="http://schemas.openxmlformats.org/officeDocument/2006/relationships/numbering" Target="/word/numbering.xml" Id="Rc8b5354cd498483e" /><Relationship Type="http://schemas.openxmlformats.org/officeDocument/2006/relationships/settings" Target="/word/settings.xml" Id="Ra9e54dfe01d54161" /><Relationship Type="http://schemas.openxmlformats.org/officeDocument/2006/relationships/image" Target="/word/media/cf2e7c98-91cb-479f-a228-ff0a0506bd2f.png" Id="R108eb5d372e44f86" /></Relationships>
</file>