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b4d4d599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a28cee6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Vacquieres,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e92ea7934085" /><Relationship Type="http://schemas.openxmlformats.org/officeDocument/2006/relationships/numbering" Target="/word/numbering.xml" Id="Re37598731b064f13" /><Relationship Type="http://schemas.openxmlformats.org/officeDocument/2006/relationships/settings" Target="/word/settings.xml" Id="Rf1bf48ac50024bea" /><Relationship Type="http://schemas.openxmlformats.org/officeDocument/2006/relationships/image" Target="/word/media/89b15733-9ab8-48f6-9353-eb2a17a4f449.png" Id="Rb8dea28cee614246" /></Relationships>
</file>