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878921fd0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da47d0e8a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5f06521d42e7" /><Relationship Type="http://schemas.openxmlformats.org/officeDocument/2006/relationships/numbering" Target="/word/numbering.xml" Id="R44afae9b0ee641a0" /><Relationship Type="http://schemas.openxmlformats.org/officeDocument/2006/relationships/settings" Target="/word/settings.xml" Id="R6206180fb4f34ccc" /><Relationship Type="http://schemas.openxmlformats.org/officeDocument/2006/relationships/image" Target="/word/media/4cd7580d-17ea-42ed-b2a5-955f0a889ff2.png" Id="R5afda47d0e8a4ca7" /></Relationships>
</file>